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74" w:rsidRPr="00490274" w:rsidRDefault="00490274" w:rsidP="0049027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490274">
        <w:rPr>
          <w:rFonts w:ascii="Times New Roman" w:hAnsi="Times New Roman" w:cs="Times New Roman"/>
          <w:b/>
          <w:color w:val="FF0000"/>
          <w:sz w:val="28"/>
          <w:szCs w:val="28"/>
        </w:rPr>
        <w:t>Детское удерживающее устройство "ФЭСТ"</w:t>
      </w:r>
    </w:p>
    <w:bookmarkEnd w:id="0"/>
    <w:p w:rsidR="00490274" w:rsidRPr="00490274" w:rsidRDefault="00490274" w:rsidP="00490274">
      <w:pPr>
        <w:rPr>
          <w:rFonts w:ascii="Times New Roman" w:hAnsi="Times New Roman" w:cs="Times New Roman"/>
          <w:sz w:val="28"/>
          <w:szCs w:val="28"/>
        </w:rPr>
      </w:pPr>
      <w:r w:rsidRPr="00490274">
        <w:rPr>
          <w:rFonts w:ascii="Times New Roman" w:hAnsi="Times New Roman" w:cs="Times New Roman"/>
          <w:sz w:val="28"/>
          <w:szCs w:val="28"/>
        </w:rPr>
        <w:t xml:space="preserve">"Если ваше чадо выросло из </w:t>
      </w:r>
      <w:proofErr w:type="gramStart"/>
      <w:r w:rsidRPr="00490274">
        <w:rPr>
          <w:rFonts w:ascii="Times New Roman" w:hAnsi="Times New Roman" w:cs="Times New Roman"/>
          <w:sz w:val="28"/>
          <w:szCs w:val="28"/>
        </w:rPr>
        <w:t>прежнего</w:t>
      </w:r>
      <w:proofErr w:type="gramEnd"/>
      <w:r w:rsidRPr="00490274">
        <w:rPr>
          <w:rFonts w:ascii="Times New Roman" w:hAnsi="Times New Roman" w:cs="Times New Roman"/>
          <w:sz w:val="28"/>
          <w:szCs w:val="28"/>
        </w:rPr>
        <w:t xml:space="preserve"> детского автокресла, не обязательно покупать новое. Есть альтернативный вариант: детское удерживающее</w:t>
      </w:r>
      <w:r w:rsidRPr="00490274">
        <w:rPr>
          <w:rFonts w:ascii="Times New Roman" w:hAnsi="Times New Roman" w:cs="Times New Roman"/>
          <w:sz w:val="28"/>
          <w:szCs w:val="28"/>
        </w:rPr>
        <w:br/>
        <w:t>устройство «ФЭСТ».</w:t>
      </w:r>
    </w:p>
    <w:p w:rsidR="00490274" w:rsidRPr="00490274" w:rsidRDefault="00490274" w:rsidP="00490274">
      <w:pPr>
        <w:rPr>
          <w:rFonts w:ascii="Times New Roman" w:hAnsi="Times New Roman" w:cs="Times New Roman"/>
          <w:sz w:val="28"/>
          <w:szCs w:val="28"/>
        </w:rPr>
      </w:pPr>
      <w:r w:rsidRPr="00490274">
        <w:rPr>
          <w:rFonts w:ascii="Times New Roman" w:hAnsi="Times New Roman" w:cs="Times New Roman"/>
          <w:sz w:val="28"/>
          <w:szCs w:val="28"/>
        </w:rPr>
        <w:t>Оно компактно, надёжно, универсально, удобно в эксплуатации и не опустошает семейный бюджет.</w:t>
      </w:r>
    </w:p>
    <w:p w:rsidR="00490274" w:rsidRPr="00490274" w:rsidRDefault="00490274" w:rsidP="00490274">
      <w:pPr>
        <w:rPr>
          <w:rFonts w:ascii="Times New Roman" w:hAnsi="Times New Roman" w:cs="Times New Roman"/>
          <w:sz w:val="28"/>
          <w:szCs w:val="28"/>
        </w:rPr>
      </w:pPr>
      <w:r w:rsidRPr="00490274">
        <w:rPr>
          <w:rFonts w:ascii="Times New Roman" w:hAnsi="Times New Roman" w:cs="Times New Roman"/>
          <w:b/>
          <w:bCs/>
          <w:sz w:val="28"/>
          <w:szCs w:val="28"/>
        </w:rPr>
        <w:t>Компактно</w:t>
      </w:r>
      <w:r w:rsidRPr="00490274">
        <w:rPr>
          <w:rFonts w:ascii="Times New Roman" w:hAnsi="Times New Roman" w:cs="Times New Roman"/>
          <w:sz w:val="28"/>
          <w:szCs w:val="28"/>
        </w:rPr>
        <w:t>: устройство легко умещается в перчаточном ящике автомобиля.</w:t>
      </w:r>
    </w:p>
    <w:p w:rsidR="00490274" w:rsidRPr="00490274" w:rsidRDefault="00490274" w:rsidP="00490274">
      <w:pPr>
        <w:rPr>
          <w:rFonts w:ascii="Times New Roman" w:hAnsi="Times New Roman" w:cs="Times New Roman"/>
          <w:sz w:val="28"/>
          <w:szCs w:val="28"/>
        </w:rPr>
      </w:pPr>
      <w:r w:rsidRPr="00490274">
        <w:rPr>
          <w:rFonts w:ascii="Times New Roman" w:hAnsi="Times New Roman" w:cs="Times New Roman"/>
          <w:b/>
          <w:bCs/>
          <w:sz w:val="28"/>
          <w:szCs w:val="28"/>
        </w:rPr>
        <w:t>Надёжно</w:t>
      </w:r>
      <w:r w:rsidRPr="00490274">
        <w:rPr>
          <w:rFonts w:ascii="Times New Roman" w:hAnsi="Times New Roman" w:cs="Times New Roman"/>
          <w:sz w:val="28"/>
          <w:szCs w:val="28"/>
        </w:rPr>
        <w:t>: испытания показали, что все критерии </w:t>
      </w:r>
      <w:proofErr w:type="spellStart"/>
      <w:r w:rsidRPr="00490274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490274">
        <w:rPr>
          <w:rFonts w:ascii="Times New Roman" w:hAnsi="Times New Roman" w:cs="Times New Roman"/>
          <w:sz w:val="28"/>
          <w:szCs w:val="28"/>
        </w:rPr>
        <w:t xml:space="preserve"> манекенов, замещавших детей во время </w:t>
      </w:r>
      <w:proofErr w:type="spellStart"/>
      <w:r w:rsidRPr="00490274">
        <w:rPr>
          <w:rFonts w:ascii="Times New Roman" w:hAnsi="Times New Roman" w:cs="Times New Roman"/>
          <w:sz w:val="28"/>
          <w:szCs w:val="28"/>
        </w:rPr>
        <w:t>краш</w:t>
      </w:r>
      <w:proofErr w:type="spellEnd"/>
      <w:r w:rsidRPr="00490274">
        <w:rPr>
          <w:rFonts w:ascii="Times New Roman" w:hAnsi="Times New Roman" w:cs="Times New Roman"/>
          <w:sz w:val="28"/>
          <w:szCs w:val="28"/>
        </w:rPr>
        <w:t xml:space="preserve">-тестов, находятся в допустимых пределах с большим запасом. Устройство «ФЭСТ» испытано в крупнейшем европейском сертификационном центре ТЮФ </w:t>
      </w:r>
      <w:proofErr w:type="spellStart"/>
      <w:r w:rsidRPr="00490274">
        <w:rPr>
          <w:rFonts w:ascii="Times New Roman" w:hAnsi="Times New Roman" w:cs="Times New Roman"/>
          <w:sz w:val="28"/>
          <w:szCs w:val="28"/>
        </w:rPr>
        <w:t>Рейнланд</w:t>
      </w:r>
      <w:proofErr w:type="spellEnd"/>
      <w:r w:rsidRPr="00490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274">
        <w:rPr>
          <w:rFonts w:ascii="Times New Roman" w:hAnsi="Times New Roman" w:cs="Times New Roman"/>
          <w:sz w:val="28"/>
          <w:szCs w:val="28"/>
        </w:rPr>
        <w:t>Интер-Церт</w:t>
      </w:r>
      <w:proofErr w:type="spellEnd"/>
      <w:r w:rsidRPr="004902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0274">
        <w:rPr>
          <w:rFonts w:ascii="Times New Roman" w:hAnsi="Times New Roman" w:cs="Times New Roman"/>
          <w:sz w:val="28"/>
          <w:szCs w:val="28"/>
        </w:rPr>
        <w:t>Кфт</w:t>
      </w:r>
      <w:proofErr w:type="spellEnd"/>
      <w:r w:rsidRPr="00490274">
        <w:rPr>
          <w:rFonts w:ascii="Times New Roman" w:hAnsi="Times New Roman" w:cs="Times New Roman"/>
          <w:sz w:val="28"/>
          <w:szCs w:val="28"/>
        </w:rPr>
        <w:t>. Уровень безопасности, обеспечиваемый устройством «ФЭСТ», подтверждён сертификатом соответствия № РОСС RU. МТ25, В12920. Устройство отвечает всем европейским требованиям, и полученные результаты испытаний полностью удовлетворяют Правилам ЕЭК ООН.</w:t>
      </w:r>
    </w:p>
    <w:p w:rsidR="00490274" w:rsidRPr="00490274" w:rsidRDefault="00490274" w:rsidP="00490274">
      <w:pPr>
        <w:rPr>
          <w:rFonts w:ascii="Times New Roman" w:hAnsi="Times New Roman" w:cs="Times New Roman"/>
          <w:sz w:val="28"/>
          <w:szCs w:val="28"/>
        </w:rPr>
      </w:pPr>
      <w:r w:rsidRPr="00490274">
        <w:rPr>
          <w:rFonts w:ascii="Times New Roman" w:hAnsi="Times New Roman" w:cs="Times New Roman"/>
          <w:b/>
          <w:bCs/>
          <w:sz w:val="28"/>
          <w:szCs w:val="28"/>
        </w:rPr>
        <w:t>Удобно:</w:t>
      </w:r>
      <w:r w:rsidRPr="00490274">
        <w:rPr>
          <w:rFonts w:ascii="Times New Roman" w:hAnsi="Times New Roman" w:cs="Times New Roman"/>
          <w:sz w:val="28"/>
          <w:szCs w:val="28"/>
        </w:rPr>
        <w:t> достаточно минуты, чтобы пристегнуть ребенка ремнём безопасности и закрепить на нём устройство «ФЭСТ».</w:t>
      </w:r>
    </w:p>
    <w:p w:rsidR="00490274" w:rsidRPr="00490274" w:rsidRDefault="00490274" w:rsidP="00490274">
      <w:pPr>
        <w:rPr>
          <w:rFonts w:ascii="Times New Roman" w:hAnsi="Times New Roman" w:cs="Times New Roman"/>
          <w:sz w:val="28"/>
          <w:szCs w:val="28"/>
        </w:rPr>
      </w:pPr>
      <w:r w:rsidRPr="00490274">
        <w:rPr>
          <w:rFonts w:ascii="Times New Roman" w:hAnsi="Times New Roman" w:cs="Times New Roman"/>
          <w:b/>
          <w:bCs/>
          <w:sz w:val="28"/>
          <w:szCs w:val="28"/>
        </w:rPr>
        <w:t>Выгодно для семейного бюджета</w:t>
      </w:r>
      <w:r w:rsidRPr="00490274">
        <w:rPr>
          <w:rFonts w:ascii="Times New Roman" w:hAnsi="Times New Roman" w:cs="Times New Roman"/>
          <w:sz w:val="28"/>
          <w:szCs w:val="28"/>
        </w:rPr>
        <w:t>: «ФЭСТ» покупается один раз (с лямкой для малыша первой весовой категории – от 9 до 18 кг). Ребёнок растёт «вместе» с «ФЭСТ»: то же устройство, но без лямки используется для детей от 15 до 25 кг и далее. В 12-летнем возрасте ваш ребёнок будет напрямую пристёгиваться трёхточечным ремнём безопасности. А устройство «ФЭСТ» подарит младшему брату или соседской девочке. Стоит в 10 раз меньше, чем сертифицированное кресло. Умещается даже в дамскую сумочку. Собрались с ребёнком поехать в такси – никаких проблем! «ФЭСТ» с собой – и пристёгнутый с ним ребёнок в безопасности!</w:t>
      </w:r>
    </w:p>
    <w:p w:rsidR="003A0E29" w:rsidRPr="00490274" w:rsidRDefault="00490274">
      <w:pPr>
        <w:rPr>
          <w:sz w:val="28"/>
          <w:szCs w:val="28"/>
        </w:rPr>
      </w:pPr>
      <w:r w:rsidRPr="00490274">
        <w:rPr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-7005955</wp:posOffset>
            </wp:positionV>
            <wp:extent cx="1358900" cy="2139950"/>
            <wp:effectExtent l="0" t="0" r="0" b="0"/>
            <wp:wrapThrough wrapText="bothSides">
              <wp:wrapPolygon edited="0">
                <wp:start x="0" y="0"/>
                <wp:lineTo x="0" y="21344"/>
                <wp:lineTo x="21196" y="21344"/>
                <wp:lineTo x="21196" y="0"/>
                <wp:lineTo x="0" y="0"/>
              </wp:wrapPolygon>
            </wp:wrapThrough>
            <wp:docPr id="1" name="Рисунок 1" descr="http://www.happych.ru/modules/catalog_items/uploads/original/2846_1386739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appych.ru/modules/catalog_items/uploads/original/2846_1386739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0E29" w:rsidRPr="00490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E3"/>
    <w:rsid w:val="001E21E3"/>
    <w:rsid w:val="003A0E29"/>
    <w:rsid w:val="0049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9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2015-07-10T09:26:00Z</dcterms:created>
  <dcterms:modified xsi:type="dcterms:W3CDTF">2015-07-10T09:28:00Z</dcterms:modified>
</cp:coreProperties>
</file>